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BA9F" w14:textId="77777777" w:rsidR="000F4455" w:rsidRPr="000F4455" w:rsidRDefault="000F4455" w:rsidP="001774B2">
      <w:pPr>
        <w:pStyle w:val="1"/>
        <w:jc w:val="center"/>
        <w:rPr>
          <w:rFonts w:ascii="Times New Roman" w:eastAsia="ＭＳ Ｐ明朝" w:hAnsi="Times New Roman"/>
          <w:b/>
          <w:sz w:val="28"/>
          <w:szCs w:val="28"/>
        </w:rPr>
      </w:pPr>
      <w:r w:rsidRPr="000F4455">
        <w:rPr>
          <w:rFonts w:ascii="Times New Roman" w:eastAsia="ＭＳ Ｐ明朝" w:hAnsi="Times New Roman"/>
          <w:b/>
          <w:sz w:val="28"/>
          <w:szCs w:val="28"/>
        </w:rPr>
        <w:t>【自由論題セッション】</w:t>
      </w:r>
    </w:p>
    <w:p w14:paraId="36D93ACE" w14:textId="77777777" w:rsidR="000F4455" w:rsidRPr="000F4455" w:rsidRDefault="000F4455" w:rsidP="000F4455">
      <w:pPr>
        <w:rPr>
          <w:rFonts w:eastAsia="ＭＳ Ｐ明朝"/>
        </w:rPr>
      </w:pPr>
    </w:p>
    <w:p w14:paraId="46B1D0E5" w14:textId="77777777" w:rsidR="009D0381" w:rsidRPr="000F4455" w:rsidRDefault="00465A1D" w:rsidP="001774B2">
      <w:pPr>
        <w:pStyle w:val="1"/>
        <w:jc w:val="center"/>
        <w:rPr>
          <w:rFonts w:ascii="Times New Roman" w:eastAsia="ＭＳ Ｐ明朝" w:hAnsi="Times New Roman"/>
          <w:sz w:val="28"/>
          <w:szCs w:val="28"/>
        </w:rPr>
      </w:pPr>
      <w:r>
        <w:rPr>
          <w:rFonts w:ascii="Times New Roman" w:eastAsia="ＭＳ Ｐ明朝" w:hAnsi="Times New Roman" w:hint="eastAsia"/>
          <w:sz w:val="28"/>
          <w:szCs w:val="28"/>
        </w:rPr>
        <w:t>自由論題</w:t>
      </w:r>
      <w:r w:rsidR="00555271" w:rsidRPr="000F4455">
        <w:rPr>
          <w:rFonts w:ascii="Times New Roman" w:eastAsia="ＭＳ Ｐ明朝" w:hAnsi="Times New Roman"/>
          <w:sz w:val="28"/>
          <w:szCs w:val="28"/>
        </w:rPr>
        <w:t>報告要旨の書き方</w:t>
      </w:r>
      <w:r w:rsidR="001774B2" w:rsidRPr="000F4455">
        <w:rPr>
          <w:rFonts w:ascii="Times New Roman" w:eastAsia="ＭＳ Ｐ明朝" w:hAnsi="Times New Roman"/>
          <w:sz w:val="28"/>
          <w:szCs w:val="28"/>
        </w:rPr>
        <w:t>（</w:t>
      </w:r>
      <w:r w:rsidR="001774B2" w:rsidRPr="000F4455">
        <w:rPr>
          <w:rFonts w:ascii="Times New Roman" w:eastAsia="ＭＳ Ｐ明朝" w:hAnsi="Times New Roman"/>
          <w:sz w:val="28"/>
          <w:szCs w:val="28"/>
        </w:rPr>
        <w:t>14</w:t>
      </w:r>
      <w:r w:rsidR="001774B2" w:rsidRPr="000F4455">
        <w:rPr>
          <w:rFonts w:ascii="Times New Roman" w:eastAsia="ＭＳ Ｐ明朝" w:hAnsi="Times New Roman"/>
          <w:sz w:val="28"/>
          <w:szCs w:val="28"/>
        </w:rPr>
        <w:t>ポイント）</w:t>
      </w:r>
      <w:r w:rsidR="007D00F0">
        <w:rPr>
          <w:rFonts w:ascii="Times New Roman" w:eastAsia="ＭＳ Ｐ明朝" w:hAnsi="Times New Roman" w:hint="eastAsia"/>
          <w:sz w:val="28"/>
          <w:szCs w:val="28"/>
        </w:rPr>
        <w:t xml:space="preserve">　</w:t>
      </w:r>
      <w:r w:rsidR="007D00F0" w:rsidRPr="007D00F0">
        <w:rPr>
          <w:rFonts w:ascii="Times New Roman" w:eastAsia="ＭＳ Ｐ明朝" w:hAnsi="Times New Roman" w:hint="eastAsia"/>
          <w:b/>
          <w:sz w:val="28"/>
          <w:szCs w:val="28"/>
        </w:rPr>
        <w:t>（参考）</w:t>
      </w:r>
    </w:p>
    <w:p w14:paraId="2EA7B5C9" w14:textId="77777777" w:rsidR="003330A7" w:rsidRDefault="003330A7" w:rsidP="003330A7">
      <w:pPr>
        <w:jc w:val="center"/>
        <w:rPr>
          <w:rFonts w:eastAsia="ＭＳ Ｐ明朝"/>
          <w:sz w:val="28"/>
        </w:rPr>
      </w:pPr>
    </w:p>
    <w:p w14:paraId="72F5BCA1" w14:textId="77777777" w:rsidR="00E439E9" w:rsidRDefault="00E439E9" w:rsidP="003330A7">
      <w:pPr>
        <w:jc w:val="center"/>
        <w:rPr>
          <w:rFonts w:eastAsia="ＭＳ Ｐ明朝"/>
          <w:sz w:val="28"/>
        </w:rPr>
      </w:pPr>
      <w:r>
        <w:rPr>
          <w:rFonts w:eastAsia="ＭＳ Ｐ明朝" w:hint="eastAsia"/>
          <w:sz w:val="28"/>
        </w:rPr>
        <w:t>論文題目</w:t>
      </w:r>
    </w:p>
    <w:p w14:paraId="585259CF" w14:textId="77777777" w:rsidR="00E439E9" w:rsidRPr="000F4455" w:rsidRDefault="00E439E9" w:rsidP="003330A7">
      <w:pPr>
        <w:jc w:val="center"/>
        <w:rPr>
          <w:rFonts w:eastAsia="ＭＳ Ｐ明朝"/>
          <w:sz w:val="28"/>
        </w:rPr>
      </w:pPr>
    </w:p>
    <w:p w14:paraId="6A4C34A3" w14:textId="66125F1B" w:rsidR="003330A7" w:rsidRDefault="003B0683" w:rsidP="005506AE">
      <w:pPr>
        <w:jc w:val="center"/>
        <w:rPr>
          <w:rFonts w:eastAsia="ＭＳ Ｐ明朝"/>
        </w:rPr>
      </w:pPr>
      <w:r>
        <w:rPr>
          <w:rFonts w:eastAsia="ＭＳ Ｐ明朝" w:hint="eastAsia"/>
        </w:rPr>
        <w:t>関学</w:t>
      </w:r>
      <w:r w:rsidR="009D5242" w:rsidRPr="000F4455">
        <w:rPr>
          <w:rFonts w:eastAsia="ＭＳ Ｐ明朝"/>
        </w:rPr>
        <w:t>太郎</w:t>
      </w:r>
      <w:r w:rsidR="00555271" w:rsidRPr="000F4455">
        <w:rPr>
          <w:rFonts w:eastAsia="ＭＳ Ｐ明朝"/>
        </w:rPr>
        <w:t>（東</w:t>
      </w:r>
      <w:r w:rsidR="009D5242" w:rsidRPr="000F4455">
        <w:rPr>
          <w:rFonts w:eastAsia="ＭＳ Ｐ明朝"/>
        </w:rPr>
        <w:t>西</w:t>
      </w:r>
      <w:r w:rsidR="00561C51" w:rsidRPr="000F4455">
        <w:rPr>
          <w:rFonts w:eastAsia="ＭＳ Ｐ明朝"/>
        </w:rPr>
        <w:t>大学</w:t>
      </w:r>
      <w:r w:rsidR="003330A7" w:rsidRPr="000F4455">
        <w:rPr>
          <w:rFonts w:eastAsia="ＭＳ Ｐ明朝"/>
        </w:rPr>
        <w:t>）</w:t>
      </w:r>
      <w:r w:rsidR="006A73E4">
        <w:rPr>
          <w:rFonts w:eastAsia="ＭＳ Ｐ明朝" w:hint="eastAsia"/>
        </w:rPr>
        <w:t xml:space="preserve">　</w:t>
      </w:r>
      <w:r w:rsidR="00561C51" w:rsidRPr="000F4455">
        <w:rPr>
          <w:rFonts w:eastAsia="ＭＳ Ｐ明朝"/>
        </w:rPr>
        <w:t>・</w:t>
      </w:r>
      <w:r w:rsidR="006A73E4">
        <w:rPr>
          <w:rFonts w:eastAsia="ＭＳ Ｐ明朝" w:hint="eastAsia"/>
        </w:rPr>
        <w:t xml:space="preserve">　</w:t>
      </w:r>
      <w:r>
        <w:rPr>
          <w:rFonts w:eastAsia="ＭＳ Ｐ明朝" w:hint="eastAsia"/>
        </w:rPr>
        <w:t>西宮</w:t>
      </w:r>
      <w:r w:rsidR="009D5242" w:rsidRPr="000F4455">
        <w:rPr>
          <w:rFonts w:eastAsia="ＭＳ Ｐ明朝"/>
        </w:rPr>
        <w:t>一郎</w:t>
      </w:r>
      <w:r w:rsidR="00555271" w:rsidRPr="000F4455">
        <w:rPr>
          <w:rFonts w:eastAsia="ＭＳ Ｐ明朝"/>
          <w:spacing w:val="6"/>
        </w:rPr>
        <w:t>（東</w:t>
      </w:r>
      <w:r w:rsidR="009D5242" w:rsidRPr="000F4455">
        <w:rPr>
          <w:rFonts w:eastAsia="ＭＳ Ｐ明朝"/>
          <w:spacing w:val="6"/>
        </w:rPr>
        <w:t>西</w:t>
      </w:r>
      <w:r w:rsidR="00561C51" w:rsidRPr="000F4455">
        <w:rPr>
          <w:rFonts w:eastAsia="ＭＳ Ｐ明朝"/>
          <w:spacing w:val="6"/>
        </w:rPr>
        <w:t>大学</w:t>
      </w:r>
      <w:r w:rsidR="001774B2" w:rsidRPr="000F4455">
        <w:rPr>
          <w:rFonts w:eastAsia="ＭＳ Ｐ明朝"/>
        </w:rPr>
        <w:t>，以下</w:t>
      </w:r>
      <w:r w:rsidR="001774B2" w:rsidRPr="000F4455">
        <w:rPr>
          <w:rFonts w:eastAsia="ＭＳ Ｐ明朝"/>
        </w:rPr>
        <w:t>10.5</w:t>
      </w:r>
      <w:r w:rsidR="001774B2" w:rsidRPr="000F4455">
        <w:rPr>
          <w:rFonts w:eastAsia="ＭＳ Ｐ明朝"/>
        </w:rPr>
        <w:t>ポイント</w:t>
      </w:r>
      <w:r w:rsidR="00561C51" w:rsidRPr="000F4455">
        <w:rPr>
          <w:rFonts w:eastAsia="ＭＳ Ｐ明朝"/>
          <w:spacing w:val="6"/>
        </w:rPr>
        <w:t>）</w:t>
      </w:r>
    </w:p>
    <w:p w14:paraId="088C3446" w14:textId="7C719FE2" w:rsidR="005506AE" w:rsidRPr="005506AE" w:rsidRDefault="00670447" w:rsidP="005506AE">
      <w:pPr>
        <w:jc w:val="center"/>
        <w:rPr>
          <w:rFonts w:eastAsia="ＭＳ Ｐ明朝"/>
        </w:rPr>
      </w:pPr>
      <w:r>
        <w:rPr>
          <w:rFonts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C013D6" wp14:editId="6DD76CB0">
                <wp:simplePos x="0" y="0"/>
                <wp:positionH relativeFrom="column">
                  <wp:posOffset>107315</wp:posOffset>
                </wp:positionH>
                <wp:positionV relativeFrom="paragraph">
                  <wp:posOffset>170180</wp:posOffset>
                </wp:positionV>
                <wp:extent cx="5384800" cy="2070100"/>
                <wp:effectExtent l="6350" t="12700" r="9525" b="12700"/>
                <wp:wrapNone/>
                <wp:docPr id="12625802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4800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7869E" w14:textId="77777777" w:rsidR="00DE7AAF" w:rsidRDefault="00DE7AAF" w:rsidP="00DE7AAF">
                            <w:pPr>
                              <w:rPr>
                                <w:rFonts w:eastAsia="ＭＳ Ｐ明朝"/>
                              </w:rPr>
                            </w:pPr>
                            <w:r>
                              <w:rPr>
                                <w:rFonts w:eastAsia="ＭＳ Ｐ明朝" w:hint="eastAsia"/>
                              </w:rPr>
                              <w:t>【書式】</w:t>
                            </w:r>
                          </w:p>
                          <w:p w14:paraId="63A4237A" w14:textId="01B5CB6F" w:rsidR="00DE7AAF" w:rsidRPr="005506AE" w:rsidRDefault="00DE7AAF" w:rsidP="00DE7AA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ＭＳ Ｐ明朝"/>
                              </w:rPr>
                            </w:pPr>
                            <w:r w:rsidRPr="005506AE">
                              <w:rPr>
                                <w:rFonts w:eastAsia="ＭＳ Ｐ明朝"/>
                              </w:rPr>
                              <w:t>A4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版横書き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40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字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×36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行、上下左右各マージン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30mm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、図表等すべて含めて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2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ページ</w:t>
                            </w:r>
                            <w:r w:rsidR="000A6555">
                              <w:rPr>
                                <w:rFonts w:eastAsia="ＭＳ Ｐ明朝" w:hint="eastAsia"/>
                              </w:rPr>
                              <w:t>以内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で記してください。</w:t>
                            </w:r>
                          </w:p>
                          <w:p w14:paraId="2AF1F57C" w14:textId="77777777" w:rsidR="00DE7AAF" w:rsidRPr="005506AE" w:rsidRDefault="00DE7AAF" w:rsidP="00DE7AA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ＭＳ Ｐ明朝"/>
                              </w:rPr>
                            </w:pPr>
                            <w:r w:rsidRPr="005506AE">
                              <w:rPr>
                                <w:rFonts w:eastAsia="ＭＳ Ｐ明朝"/>
                              </w:rPr>
                              <w:t>フォントは、日本語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MS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明朝、英数字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Times New Roman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を基本として下さい。</w:t>
                            </w:r>
                          </w:p>
                          <w:p w14:paraId="1F635AAF" w14:textId="77777777" w:rsidR="00DE7AAF" w:rsidRDefault="00DE7AAF" w:rsidP="00DE7AA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ＭＳ Ｐ明朝"/>
                              </w:rPr>
                            </w:pPr>
                            <w:r>
                              <w:rPr>
                                <w:rFonts w:eastAsia="ＭＳ Ｐ明朝" w:hint="eastAsia"/>
                              </w:rPr>
                              <w:t>以下の事例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のように節を置く場合は、見出しを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MS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ゴシックに統一して下さい。</w:t>
                            </w:r>
                          </w:p>
                          <w:p w14:paraId="419AADBC" w14:textId="3D564CC9" w:rsidR="00DE7AAF" w:rsidRPr="005506AE" w:rsidRDefault="00DE7AAF" w:rsidP="00DE7AAF">
                            <w:pPr>
                              <w:ind w:left="440"/>
                              <w:rPr>
                                <w:rFonts w:eastAsia="ＭＳ Ｐ明朝"/>
                              </w:rPr>
                            </w:pPr>
                            <w:r w:rsidRPr="005506AE">
                              <w:rPr>
                                <w:rFonts w:eastAsia="ＭＳ Ｐ明朝"/>
                              </w:rPr>
                              <w:t>置かない場合は、見出しは必要ありません。</w:t>
                            </w:r>
                          </w:p>
                          <w:p w14:paraId="6607EE0B" w14:textId="77777777" w:rsidR="00DE7AAF" w:rsidRPr="00DE7AAF" w:rsidRDefault="00DE7AAF" w:rsidP="00DE7AA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ＭＳ Ｐ明朝"/>
                              </w:rPr>
                            </w:pPr>
                            <w:r w:rsidRPr="005506AE">
                              <w:rPr>
                                <w:rFonts w:eastAsia="ＭＳ Ｐ明朝"/>
                              </w:rPr>
                              <w:t>文字の大きさは、タイトル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14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ポイント、以下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10.5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ポイントを基本として下さい。</w:t>
                            </w:r>
                          </w:p>
                          <w:p w14:paraId="594419A6" w14:textId="7A44EFE7" w:rsidR="00DE7AAF" w:rsidRDefault="00DE7AAF" w:rsidP="00DE7AAF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5506AE">
                              <w:rPr>
                                <w:rFonts w:eastAsia="ＭＳ Ｐ明朝"/>
                              </w:rPr>
                              <w:t>句読点は「、」「。」「，」「．」</w:t>
                            </w:r>
                            <w:r w:rsidR="000A6555">
                              <w:rPr>
                                <w:rFonts w:eastAsia="ＭＳ Ｐ明朝" w:hint="eastAsia"/>
                              </w:rPr>
                              <w:t>いずれ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でも構いませんが、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2</w:t>
                            </w:r>
                            <w:r w:rsidRPr="005506AE">
                              <w:rPr>
                                <w:rFonts w:eastAsia="ＭＳ Ｐ明朝"/>
                              </w:rPr>
                              <w:t>ページの中では統一してください。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013D6" id="Rectangle 2" o:spid="_x0000_s1026" style="position:absolute;left:0;text-align:left;margin-left:8.45pt;margin-top:13.4pt;width:424pt;height:1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">
                <v:textbox inset="5.85pt,.7pt,5.85pt,.7pt">
                  <w:txbxContent>
                    <w:p w14:paraId="0967869E" w14:textId="77777777" w:rsidR="00DE7AAF" w:rsidRDefault="00DE7AAF" w:rsidP="00DE7AAF">
                      <w:pPr>
                        <w:rPr>
                          <w:rFonts w:eastAsia="ＭＳ Ｐ明朝"/>
                        </w:rPr>
                      </w:pPr>
                      <w:r>
                        <w:rPr>
                          <w:rFonts w:eastAsia="ＭＳ Ｐ明朝" w:hint="eastAsia"/>
                        </w:rPr>
                        <w:t>【書式】</w:t>
                      </w:r>
                    </w:p>
                    <w:p w14:paraId="63A4237A" w14:textId="01B5CB6F" w:rsidR="00DE7AAF" w:rsidRPr="005506AE" w:rsidRDefault="00DE7AAF" w:rsidP="00DE7AAF">
                      <w:pPr>
                        <w:numPr>
                          <w:ilvl w:val="0"/>
                          <w:numId w:val="2"/>
                        </w:numPr>
                        <w:rPr>
                          <w:rFonts w:eastAsia="ＭＳ Ｐ明朝"/>
                        </w:rPr>
                      </w:pPr>
                      <w:r w:rsidRPr="005506AE">
                        <w:rPr>
                          <w:rFonts w:eastAsia="ＭＳ Ｐ明朝"/>
                        </w:rPr>
                        <w:t>A4</w:t>
                      </w:r>
                      <w:r w:rsidRPr="005506AE">
                        <w:rPr>
                          <w:rFonts w:eastAsia="ＭＳ Ｐ明朝"/>
                        </w:rPr>
                        <w:t>版横書き</w:t>
                      </w:r>
                      <w:r w:rsidRPr="005506AE">
                        <w:rPr>
                          <w:rFonts w:eastAsia="ＭＳ Ｐ明朝"/>
                        </w:rPr>
                        <w:t>40</w:t>
                      </w:r>
                      <w:r w:rsidRPr="005506AE">
                        <w:rPr>
                          <w:rFonts w:eastAsia="ＭＳ Ｐ明朝"/>
                        </w:rPr>
                        <w:t>字</w:t>
                      </w:r>
                      <w:r w:rsidRPr="005506AE">
                        <w:rPr>
                          <w:rFonts w:eastAsia="ＭＳ Ｐ明朝"/>
                        </w:rPr>
                        <w:t>×36</w:t>
                      </w:r>
                      <w:r w:rsidRPr="005506AE">
                        <w:rPr>
                          <w:rFonts w:eastAsia="ＭＳ Ｐ明朝"/>
                        </w:rPr>
                        <w:t>行、上下左右各マージン</w:t>
                      </w:r>
                      <w:r w:rsidRPr="005506AE">
                        <w:rPr>
                          <w:rFonts w:eastAsia="ＭＳ Ｐ明朝"/>
                        </w:rPr>
                        <w:t>30mm</w:t>
                      </w:r>
                      <w:r w:rsidRPr="005506AE">
                        <w:rPr>
                          <w:rFonts w:eastAsia="ＭＳ Ｐ明朝"/>
                        </w:rPr>
                        <w:t>、図表等すべて含めて</w:t>
                      </w:r>
                      <w:r w:rsidRPr="005506AE">
                        <w:rPr>
                          <w:rFonts w:eastAsia="ＭＳ Ｐ明朝"/>
                        </w:rPr>
                        <w:t>2</w:t>
                      </w:r>
                      <w:r w:rsidRPr="005506AE">
                        <w:rPr>
                          <w:rFonts w:eastAsia="ＭＳ Ｐ明朝"/>
                        </w:rPr>
                        <w:t>ページ</w:t>
                      </w:r>
                      <w:r w:rsidR="000A6555">
                        <w:rPr>
                          <w:rFonts w:eastAsia="ＭＳ Ｐ明朝" w:hint="eastAsia"/>
                        </w:rPr>
                        <w:t>以内</w:t>
                      </w:r>
                      <w:r w:rsidRPr="005506AE">
                        <w:rPr>
                          <w:rFonts w:eastAsia="ＭＳ Ｐ明朝"/>
                        </w:rPr>
                        <w:t>で記してください。</w:t>
                      </w:r>
                    </w:p>
                    <w:p w14:paraId="2AF1F57C" w14:textId="77777777" w:rsidR="00DE7AAF" w:rsidRPr="005506AE" w:rsidRDefault="00DE7AAF" w:rsidP="00DE7AAF">
                      <w:pPr>
                        <w:numPr>
                          <w:ilvl w:val="0"/>
                          <w:numId w:val="2"/>
                        </w:numPr>
                        <w:rPr>
                          <w:rFonts w:eastAsia="ＭＳ Ｐ明朝"/>
                        </w:rPr>
                      </w:pPr>
                      <w:r w:rsidRPr="005506AE">
                        <w:rPr>
                          <w:rFonts w:eastAsia="ＭＳ Ｐ明朝"/>
                        </w:rPr>
                        <w:t>フォントは、日本語</w:t>
                      </w:r>
                      <w:r w:rsidRPr="005506AE">
                        <w:rPr>
                          <w:rFonts w:eastAsia="ＭＳ Ｐ明朝"/>
                        </w:rPr>
                        <w:t>MS</w:t>
                      </w:r>
                      <w:r w:rsidRPr="005506AE">
                        <w:rPr>
                          <w:rFonts w:eastAsia="ＭＳ Ｐ明朝"/>
                        </w:rPr>
                        <w:t>明朝、英数字</w:t>
                      </w:r>
                      <w:r w:rsidRPr="005506AE">
                        <w:rPr>
                          <w:rFonts w:eastAsia="ＭＳ Ｐ明朝"/>
                        </w:rPr>
                        <w:t>Times New Roman</w:t>
                      </w:r>
                      <w:r w:rsidRPr="005506AE">
                        <w:rPr>
                          <w:rFonts w:eastAsia="ＭＳ Ｐ明朝"/>
                        </w:rPr>
                        <w:t>を基本として下さい。</w:t>
                      </w:r>
                    </w:p>
                    <w:p w14:paraId="1F635AAF" w14:textId="77777777" w:rsidR="00DE7AAF" w:rsidRDefault="00DE7AAF" w:rsidP="00DE7AAF">
                      <w:pPr>
                        <w:numPr>
                          <w:ilvl w:val="0"/>
                          <w:numId w:val="2"/>
                        </w:numPr>
                        <w:rPr>
                          <w:rFonts w:eastAsia="ＭＳ Ｐ明朝"/>
                        </w:rPr>
                      </w:pPr>
                      <w:r>
                        <w:rPr>
                          <w:rFonts w:eastAsia="ＭＳ Ｐ明朝" w:hint="eastAsia"/>
                        </w:rPr>
                        <w:t>以下の事例</w:t>
                      </w:r>
                      <w:r w:rsidRPr="005506AE">
                        <w:rPr>
                          <w:rFonts w:eastAsia="ＭＳ Ｐ明朝"/>
                        </w:rPr>
                        <w:t>のように節を置く場合は、見出しを</w:t>
                      </w:r>
                      <w:r w:rsidRPr="005506AE">
                        <w:rPr>
                          <w:rFonts w:eastAsia="ＭＳ Ｐ明朝"/>
                        </w:rPr>
                        <w:t>MS</w:t>
                      </w:r>
                      <w:r w:rsidRPr="005506AE">
                        <w:rPr>
                          <w:rFonts w:eastAsia="ＭＳ Ｐ明朝"/>
                        </w:rPr>
                        <w:t>ゴシックに統一して下さい。</w:t>
                      </w:r>
                    </w:p>
                    <w:p w14:paraId="419AADBC" w14:textId="3D564CC9" w:rsidR="00DE7AAF" w:rsidRPr="005506AE" w:rsidRDefault="00DE7AAF" w:rsidP="00DE7AAF">
                      <w:pPr>
                        <w:ind w:left="440"/>
                        <w:rPr>
                          <w:rFonts w:eastAsia="ＭＳ Ｐ明朝"/>
                        </w:rPr>
                      </w:pPr>
                      <w:r w:rsidRPr="005506AE">
                        <w:rPr>
                          <w:rFonts w:eastAsia="ＭＳ Ｐ明朝"/>
                        </w:rPr>
                        <w:t>置かない場合は、見出しは必要ありません。</w:t>
                      </w:r>
                    </w:p>
                    <w:p w14:paraId="6607EE0B" w14:textId="77777777" w:rsidR="00DE7AAF" w:rsidRPr="00DE7AAF" w:rsidRDefault="00DE7AAF" w:rsidP="00DE7AAF">
                      <w:pPr>
                        <w:numPr>
                          <w:ilvl w:val="0"/>
                          <w:numId w:val="2"/>
                        </w:numPr>
                        <w:rPr>
                          <w:rFonts w:eastAsia="ＭＳ Ｐ明朝"/>
                        </w:rPr>
                      </w:pPr>
                      <w:r w:rsidRPr="005506AE">
                        <w:rPr>
                          <w:rFonts w:eastAsia="ＭＳ Ｐ明朝"/>
                        </w:rPr>
                        <w:t>文字の大きさは、タイトル</w:t>
                      </w:r>
                      <w:r w:rsidRPr="005506AE">
                        <w:rPr>
                          <w:rFonts w:eastAsia="ＭＳ Ｐ明朝"/>
                        </w:rPr>
                        <w:t>14</w:t>
                      </w:r>
                      <w:r w:rsidRPr="005506AE">
                        <w:rPr>
                          <w:rFonts w:eastAsia="ＭＳ Ｐ明朝"/>
                        </w:rPr>
                        <w:t>ポイント、以下</w:t>
                      </w:r>
                      <w:r w:rsidRPr="005506AE">
                        <w:rPr>
                          <w:rFonts w:eastAsia="ＭＳ Ｐ明朝"/>
                        </w:rPr>
                        <w:t>10.5</w:t>
                      </w:r>
                      <w:r w:rsidRPr="005506AE">
                        <w:rPr>
                          <w:rFonts w:eastAsia="ＭＳ Ｐ明朝"/>
                        </w:rPr>
                        <w:t>ポイントを基本として下さい。</w:t>
                      </w:r>
                    </w:p>
                    <w:p w14:paraId="594419A6" w14:textId="7A44EFE7" w:rsidR="00DE7AAF" w:rsidRDefault="00DE7AAF" w:rsidP="00DE7AAF">
                      <w:pPr>
                        <w:numPr>
                          <w:ilvl w:val="0"/>
                          <w:numId w:val="2"/>
                        </w:numPr>
                      </w:pPr>
                      <w:r w:rsidRPr="005506AE">
                        <w:rPr>
                          <w:rFonts w:eastAsia="ＭＳ Ｐ明朝"/>
                        </w:rPr>
                        <w:t>句読点は「、」「。」「，」「．」</w:t>
                      </w:r>
                      <w:r w:rsidR="000A6555">
                        <w:rPr>
                          <w:rFonts w:eastAsia="ＭＳ Ｐ明朝" w:hint="eastAsia"/>
                        </w:rPr>
                        <w:t>いずれ</w:t>
                      </w:r>
                      <w:r w:rsidRPr="005506AE">
                        <w:rPr>
                          <w:rFonts w:eastAsia="ＭＳ Ｐ明朝"/>
                        </w:rPr>
                        <w:t>でも構いませんが、</w:t>
                      </w:r>
                      <w:r w:rsidRPr="005506AE">
                        <w:rPr>
                          <w:rFonts w:eastAsia="ＭＳ Ｐ明朝"/>
                        </w:rPr>
                        <w:t>2</w:t>
                      </w:r>
                      <w:r w:rsidRPr="005506AE">
                        <w:rPr>
                          <w:rFonts w:eastAsia="ＭＳ Ｐ明朝"/>
                        </w:rPr>
                        <w:t>ページの中では統一してください。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5BE19DB" w14:textId="77777777" w:rsidR="00DE7AAF" w:rsidRDefault="00DE7AAF" w:rsidP="005506AE">
      <w:pPr>
        <w:rPr>
          <w:rFonts w:eastAsia="ＭＳ Ｐ明朝"/>
        </w:rPr>
      </w:pPr>
    </w:p>
    <w:p w14:paraId="68F2916A" w14:textId="77777777" w:rsidR="00DE7AAF" w:rsidRDefault="00DE7AAF" w:rsidP="005506AE">
      <w:pPr>
        <w:rPr>
          <w:rFonts w:eastAsia="ＭＳ Ｐ明朝"/>
        </w:rPr>
      </w:pPr>
    </w:p>
    <w:p w14:paraId="3CC18BD0" w14:textId="77777777" w:rsidR="00DE7AAF" w:rsidRPr="005506AE" w:rsidRDefault="00A41F1B" w:rsidP="00DE7AAF">
      <w:pPr>
        <w:rPr>
          <w:rFonts w:eastAsia="ＭＳ Ｐ明朝"/>
        </w:rPr>
      </w:pPr>
      <w:r w:rsidRPr="005506AE">
        <w:rPr>
          <w:rFonts w:eastAsia="ＭＳ Ｐ明朝"/>
        </w:rPr>
        <w:t xml:space="preserve">　</w:t>
      </w:r>
    </w:p>
    <w:p w14:paraId="681D9183" w14:textId="77777777" w:rsidR="000954CC" w:rsidRPr="005506AE" w:rsidRDefault="000954CC" w:rsidP="005506AE">
      <w:pPr>
        <w:rPr>
          <w:rFonts w:eastAsia="ＭＳ Ｐ明朝"/>
        </w:rPr>
      </w:pPr>
    </w:p>
    <w:p w14:paraId="51643E75" w14:textId="77777777" w:rsidR="001907EE" w:rsidRDefault="001907EE" w:rsidP="005506AE">
      <w:pPr>
        <w:rPr>
          <w:rFonts w:eastAsia="ＭＳ Ｐ明朝"/>
        </w:rPr>
      </w:pPr>
    </w:p>
    <w:p w14:paraId="0DBCEF9D" w14:textId="77777777" w:rsidR="00DE7AAF" w:rsidRDefault="00DE7AAF" w:rsidP="005506AE">
      <w:pPr>
        <w:rPr>
          <w:rFonts w:eastAsia="ＭＳ Ｐ明朝"/>
        </w:rPr>
      </w:pPr>
    </w:p>
    <w:p w14:paraId="24411D19" w14:textId="77777777" w:rsidR="00DE7AAF" w:rsidRDefault="00DE7AAF" w:rsidP="005506AE">
      <w:pPr>
        <w:rPr>
          <w:rFonts w:eastAsia="ＭＳ Ｐ明朝"/>
        </w:rPr>
      </w:pPr>
    </w:p>
    <w:p w14:paraId="7106115C" w14:textId="77777777" w:rsidR="00DE7AAF" w:rsidRDefault="00DE7AAF" w:rsidP="005506AE">
      <w:pPr>
        <w:rPr>
          <w:rFonts w:eastAsia="ＭＳ Ｐ明朝"/>
        </w:rPr>
      </w:pPr>
    </w:p>
    <w:p w14:paraId="10D4E8FE" w14:textId="77777777" w:rsidR="00DE7AAF" w:rsidRPr="005506AE" w:rsidRDefault="00DE7AAF" w:rsidP="005506AE">
      <w:pPr>
        <w:rPr>
          <w:rFonts w:eastAsia="ＭＳ Ｐ明朝"/>
        </w:rPr>
      </w:pPr>
    </w:p>
    <w:p w14:paraId="52FB0169" w14:textId="77777777" w:rsidR="00DE7AAF" w:rsidRPr="005506AE" w:rsidRDefault="00DE7AAF" w:rsidP="00DE7AAF">
      <w:r w:rsidRPr="005506AE">
        <w:t>１．背景と目的</w:t>
      </w:r>
    </w:p>
    <w:p w14:paraId="0271E846" w14:textId="77777777" w:rsidR="000954CC" w:rsidRDefault="000954CC" w:rsidP="005506AE">
      <w:pPr>
        <w:rPr>
          <w:rFonts w:eastAsia="ＭＳ Ｐ明朝"/>
        </w:rPr>
      </w:pPr>
    </w:p>
    <w:p w14:paraId="66E871B6" w14:textId="77777777" w:rsidR="006129A0" w:rsidRPr="005506AE" w:rsidRDefault="006129A0" w:rsidP="005506AE">
      <w:pPr>
        <w:rPr>
          <w:rFonts w:eastAsia="ＭＳ Ｐ明朝"/>
        </w:rPr>
      </w:pPr>
    </w:p>
    <w:p w14:paraId="7E5F3A5E" w14:textId="77777777" w:rsidR="001907EE" w:rsidRPr="005506AE" w:rsidRDefault="001907EE" w:rsidP="005506AE">
      <w:r w:rsidRPr="005506AE">
        <w:t>２</w:t>
      </w:r>
      <w:r w:rsidR="00555271" w:rsidRPr="005506AE">
        <w:t>．</w:t>
      </w:r>
      <w:r w:rsidR="000954CC" w:rsidRPr="005506AE">
        <w:t>分析方法</w:t>
      </w:r>
    </w:p>
    <w:p w14:paraId="264F2488" w14:textId="77777777" w:rsidR="000954CC" w:rsidRPr="005506AE" w:rsidRDefault="000954CC" w:rsidP="005506AE">
      <w:pPr>
        <w:rPr>
          <w:rFonts w:eastAsia="ＭＳ Ｐ明朝"/>
        </w:rPr>
      </w:pPr>
    </w:p>
    <w:p w14:paraId="45393CF6" w14:textId="77777777" w:rsidR="000954CC" w:rsidRPr="005506AE" w:rsidRDefault="000954CC" w:rsidP="005506AE">
      <w:pPr>
        <w:rPr>
          <w:rFonts w:eastAsia="ＭＳ Ｐ明朝"/>
        </w:rPr>
      </w:pPr>
    </w:p>
    <w:p w14:paraId="3FE4951D" w14:textId="32CC93A9" w:rsidR="000954CC" w:rsidRPr="005506AE" w:rsidRDefault="000954CC" w:rsidP="005506AE">
      <w:pPr>
        <w:rPr>
          <w:rFonts w:eastAsia="ＭＳ Ｐ明朝"/>
        </w:rPr>
      </w:pPr>
      <w:r w:rsidRPr="005506AE">
        <w:rPr>
          <w:rFonts w:eastAsia="ＭＳ Ｐ明朝"/>
        </w:rPr>
        <w:t>３．</w:t>
      </w:r>
      <w:r w:rsidR="000A6555">
        <w:rPr>
          <w:rFonts w:eastAsia="ＭＳ Ｐ明朝" w:hint="eastAsia"/>
        </w:rPr>
        <w:t xml:space="preserve">　</w:t>
      </w:r>
      <w:r w:rsidRPr="005506AE">
        <w:rPr>
          <w:rFonts w:eastAsia="ＭＳ Ｐ明朝"/>
        </w:rPr>
        <w:t>結果</w:t>
      </w:r>
    </w:p>
    <w:p w14:paraId="3F395B04" w14:textId="77777777" w:rsidR="000954CC" w:rsidRPr="005506AE" w:rsidRDefault="000954CC" w:rsidP="005506AE">
      <w:pPr>
        <w:rPr>
          <w:rFonts w:eastAsia="ＭＳ Ｐ明朝"/>
        </w:rPr>
      </w:pPr>
    </w:p>
    <w:p w14:paraId="16658E5C" w14:textId="77777777" w:rsidR="000954CC" w:rsidRPr="005506AE" w:rsidRDefault="000954CC" w:rsidP="005506AE">
      <w:pPr>
        <w:rPr>
          <w:rFonts w:eastAsia="ＭＳ Ｐ明朝"/>
        </w:rPr>
      </w:pPr>
    </w:p>
    <w:p w14:paraId="51131419" w14:textId="6D498FA9" w:rsidR="001907EE" w:rsidRPr="005506AE" w:rsidRDefault="000954CC" w:rsidP="005506AE">
      <w:pPr>
        <w:rPr>
          <w:rFonts w:eastAsia="ＭＳ Ｐ明朝"/>
        </w:rPr>
      </w:pPr>
      <w:r w:rsidRPr="005506AE">
        <w:rPr>
          <w:rFonts w:eastAsia="ＭＳ Ｐ明朝"/>
        </w:rPr>
        <w:t>４．</w:t>
      </w:r>
      <w:r w:rsidR="000A6555">
        <w:rPr>
          <w:rFonts w:eastAsia="ＭＳ Ｐ明朝" w:hint="eastAsia"/>
        </w:rPr>
        <w:t xml:space="preserve">　</w:t>
      </w:r>
      <w:r w:rsidRPr="005506AE">
        <w:rPr>
          <w:rFonts w:eastAsia="ＭＳ Ｐ明朝"/>
        </w:rPr>
        <w:t>考察</w:t>
      </w:r>
    </w:p>
    <w:p w14:paraId="63F6D128" w14:textId="77777777" w:rsidR="001907EE" w:rsidRPr="005506AE" w:rsidRDefault="00334FC0" w:rsidP="00334FC0">
      <w:pPr>
        <w:pStyle w:val="2"/>
        <w:jc w:val="center"/>
        <w:rPr>
          <w:rFonts w:ascii="Times New Roman" w:eastAsia="ＭＳ Ｐ明朝" w:hAnsi="Times New Roman"/>
        </w:rPr>
      </w:pPr>
      <w:r w:rsidRPr="005506AE">
        <w:rPr>
          <w:rFonts w:ascii="Times New Roman" w:eastAsia="ＭＳ Ｐ明朝" w:hAnsi="Times New Roman"/>
        </w:rPr>
        <w:t>図表</w:t>
      </w:r>
      <w:r w:rsidR="00902F2F" w:rsidRPr="005506AE">
        <w:rPr>
          <w:rFonts w:ascii="Times New Roman" w:eastAsia="ＭＳ Ｐ明朝" w:hAnsi="Times New Roman"/>
        </w:rPr>
        <w:t>（必要ならば）</w:t>
      </w:r>
    </w:p>
    <w:p w14:paraId="0EC2CFB7" w14:textId="77777777" w:rsidR="001907EE" w:rsidRPr="005506AE" w:rsidRDefault="001907EE" w:rsidP="003330A7">
      <w:pPr>
        <w:jc w:val="left"/>
        <w:rPr>
          <w:rFonts w:eastAsia="ＭＳ Ｐ明朝"/>
        </w:rPr>
      </w:pPr>
    </w:p>
    <w:p w14:paraId="62A74D56" w14:textId="77777777" w:rsidR="001907EE" w:rsidRPr="005506AE" w:rsidRDefault="001907EE" w:rsidP="003330A7">
      <w:pPr>
        <w:jc w:val="left"/>
        <w:rPr>
          <w:rFonts w:eastAsia="ＭＳ Ｐ明朝"/>
        </w:rPr>
      </w:pPr>
    </w:p>
    <w:p w14:paraId="474EBC60" w14:textId="77777777" w:rsidR="003330A7" w:rsidRPr="00B03257" w:rsidRDefault="00EA6BBA" w:rsidP="000954CC">
      <w:pPr>
        <w:pStyle w:val="2"/>
        <w:rPr>
          <w:rFonts w:ascii="Times New Roman" w:eastAsia="ＭＳ Ｐ明朝" w:hAnsi="Times New Roman"/>
        </w:rPr>
      </w:pPr>
      <w:r w:rsidRPr="00B03257">
        <w:rPr>
          <w:rFonts w:ascii="Times New Roman" w:eastAsia="ＭＳ Ｐ明朝" w:hAnsi="Times New Roman" w:hint="eastAsia"/>
        </w:rPr>
        <w:t>参考</w:t>
      </w:r>
      <w:r w:rsidR="000954CC" w:rsidRPr="00B03257">
        <w:rPr>
          <w:rFonts w:ascii="Times New Roman" w:eastAsia="ＭＳ Ｐ明朝" w:hAnsi="Times New Roman"/>
        </w:rPr>
        <w:t>文献</w:t>
      </w:r>
    </w:p>
    <w:p w14:paraId="329D8A70" w14:textId="77777777" w:rsidR="001907EE" w:rsidRPr="005506AE" w:rsidRDefault="001907EE" w:rsidP="003330A7">
      <w:pPr>
        <w:jc w:val="left"/>
        <w:rPr>
          <w:rFonts w:eastAsia="ＭＳ Ｐ明朝"/>
        </w:rPr>
      </w:pPr>
      <w:r w:rsidRPr="00B03257">
        <w:rPr>
          <w:rFonts w:eastAsia="ＭＳ Ｐ明朝"/>
        </w:rPr>
        <w:t>適宜</w:t>
      </w:r>
      <w:r w:rsidRPr="005506AE">
        <w:rPr>
          <w:rFonts w:eastAsia="ＭＳ Ｐ明朝"/>
        </w:rPr>
        <w:t>文献を挙げてください．</w:t>
      </w:r>
    </w:p>
    <w:p w14:paraId="60D4C32D" w14:textId="77777777" w:rsidR="00236583" w:rsidRPr="005506AE" w:rsidRDefault="00236583" w:rsidP="00DB3840">
      <w:pPr>
        <w:numPr>
          <w:ilvl w:val="0"/>
          <w:numId w:val="1"/>
        </w:numPr>
        <w:rPr>
          <w:rFonts w:eastAsia="ＭＳ Ｐ明朝"/>
        </w:rPr>
      </w:pPr>
      <w:r w:rsidRPr="005506AE">
        <w:rPr>
          <w:rFonts w:eastAsia="ＭＳ Ｐ明朝"/>
        </w:rPr>
        <w:t xml:space="preserve">Atkinson, A.B. (1970). “On the measurement of inequality.” </w:t>
      </w:r>
      <w:r w:rsidRPr="005506AE">
        <w:rPr>
          <w:rFonts w:eastAsia="ＭＳ Ｐ明朝"/>
          <w:i/>
        </w:rPr>
        <w:t>Journal of Economic Theory</w:t>
      </w:r>
      <w:r w:rsidRPr="005506AE">
        <w:rPr>
          <w:rFonts w:eastAsia="ＭＳ Ｐ明朝"/>
        </w:rPr>
        <w:t xml:space="preserve"> 2, 244-263.</w:t>
      </w:r>
    </w:p>
    <w:p w14:paraId="5D50830B" w14:textId="77777777" w:rsidR="008631A7" w:rsidRPr="00DE7AAF" w:rsidRDefault="00236583" w:rsidP="00DE7AAF">
      <w:pPr>
        <w:numPr>
          <w:ilvl w:val="0"/>
          <w:numId w:val="1"/>
        </w:numPr>
        <w:rPr>
          <w:rFonts w:eastAsia="ＭＳ Ｐ明朝"/>
        </w:rPr>
      </w:pPr>
      <w:r w:rsidRPr="005506AE">
        <w:rPr>
          <w:rFonts w:eastAsia="ＭＳ Ｐ明朝"/>
          <w:szCs w:val="21"/>
        </w:rPr>
        <w:t xml:space="preserve">Stern, N.H., et al. (2006). </w:t>
      </w:r>
      <w:r w:rsidRPr="005506AE">
        <w:rPr>
          <w:rFonts w:eastAsia="ＭＳ Ｐ明朝"/>
          <w:i/>
          <w:szCs w:val="21"/>
        </w:rPr>
        <w:t>The Stern Review of the economics of climate change</w:t>
      </w:r>
      <w:r w:rsidRPr="005506AE">
        <w:rPr>
          <w:rFonts w:eastAsia="ＭＳ Ｐ明朝"/>
          <w:szCs w:val="21"/>
        </w:rPr>
        <w:t>. Cambridge: Cambridge University Press.</w:t>
      </w:r>
    </w:p>
    <w:sectPr w:rsidR="008631A7" w:rsidRPr="00DE7AAF" w:rsidSect="003B6594">
      <w:pgSz w:w="11906" w:h="16838" w:code="9"/>
      <w:pgMar w:top="1701" w:right="1701" w:bottom="1701" w:left="1701" w:header="851" w:footer="567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5B80" w14:textId="77777777" w:rsidR="00A05E96" w:rsidRDefault="00A05E96" w:rsidP="008631A7">
      <w:r>
        <w:separator/>
      </w:r>
    </w:p>
  </w:endnote>
  <w:endnote w:type="continuationSeparator" w:id="0">
    <w:p w14:paraId="2E3A3FC7" w14:textId="77777777" w:rsidR="00A05E96" w:rsidRDefault="00A05E96" w:rsidP="0086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8A412" w14:textId="77777777" w:rsidR="00A05E96" w:rsidRDefault="00A05E96" w:rsidP="008631A7">
      <w:r>
        <w:separator/>
      </w:r>
    </w:p>
  </w:footnote>
  <w:footnote w:type="continuationSeparator" w:id="0">
    <w:p w14:paraId="0ECC011F" w14:textId="77777777" w:rsidR="00A05E96" w:rsidRDefault="00A05E96" w:rsidP="0086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7695"/>
    <w:multiLevelType w:val="hybridMultilevel"/>
    <w:tmpl w:val="FBA8EE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0B6337"/>
    <w:multiLevelType w:val="hybridMultilevel"/>
    <w:tmpl w:val="A09859A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1639845">
    <w:abstractNumId w:val="0"/>
  </w:num>
  <w:num w:numId="2" w16cid:durableId="142942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A7"/>
    <w:rsid w:val="0000259B"/>
    <w:rsid w:val="00022CAE"/>
    <w:rsid w:val="000954CC"/>
    <w:rsid w:val="000A6555"/>
    <w:rsid w:val="000B1E66"/>
    <w:rsid w:val="000C5187"/>
    <w:rsid w:val="000F4455"/>
    <w:rsid w:val="00110D7D"/>
    <w:rsid w:val="00134E20"/>
    <w:rsid w:val="001568C5"/>
    <w:rsid w:val="0016377A"/>
    <w:rsid w:val="001774B2"/>
    <w:rsid w:val="001907EE"/>
    <w:rsid w:val="00236583"/>
    <w:rsid w:val="00245047"/>
    <w:rsid w:val="00274722"/>
    <w:rsid w:val="003330A7"/>
    <w:rsid w:val="00334FC0"/>
    <w:rsid w:val="00365DD8"/>
    <w:rsid w:val="00365F37"/>
    <w:rsid w:val="003950BB"/>
    <w:rsid w:val="003B0683"/>
    <w:rsid w:val="003B6594"/>
    <w:rsid w:val="004331DB"/>
    <w:rsid w:val="00465A1D"/>
    <w:rsid w:val="004763AF"/>
    <w:rsid w:val="004D4ECC"/>
    <w:rsid w:val="005033A4"/>
    <w:rsid w:val="00507518"/>
    <w:rsid w:val="005506AE"/>
    <w:rsid w:val="00555271"/>
    <w:rsid w:val="00561C51"/>
    <w:rsid w:val="0059114A"/>
    <w:rsid w:val="005F1846"/>
    <w:rsid w:val="005F52F4"/>
    <w:rsid w:val="006129A0"/>
    <w:rsid w:val="00670447"/>
    <w:rsid w:val="006771B5"/>
    <w:rsid w:val="006A2706"/>
    <w:rsid w:val="006A73E4"/>
    <w:rsid w:val="006D6608"/>
    <w:rsid w:val="006E6303"/>
    <w:rsid w:val="00724340"/>
    <w:rsid w:val="007662CE"/>
    <w:rsid w:val="007D00F0"/>
    <w:rsid w:val="007E694D"/>
    <w:rsid w:val="008631A7"/>
    <w:rsid w:val="008C669B"/>
    <w:rsid w:val="00902F2F"/>
    <w:rsid w:val="00907902"/>
    <w:rsid w:val="00931554"/>
    <w:rsid w:val="00951D38"/>
    <w:rsid w:val="009D0381"/>
    <w:rsid w:val="009D5242"/>
    <w:rsid w:val="00A05E96"/>
    <w:rsid w:val="00A17AB7"/>
    <w:rsid w:val="00A41F1B"/>
    <w:rsid w:val="00A91D7B"/>
    <w:rsid w:val="00AB6126"/>
    <w:rsid w:val="00B03257"/>
    <w:rsid w:val="00B645A3"/>
    <w:rsid w:val="00B73650"/>
    <w:rsid w:val="00BC155B"/>
    <w:rsid w:val="00C26F28"/>
    <w:rsid w:val="00C75E2A"/>
    <w:rsid w:val="00C827D7"/>
    <w:rsid w:val="00D52F89"/>
    <w:rsid w:val="00D558E4"/>
    <w:rsid w:val="00D82CA5"/>
    <w:rsid w:val="00DB3840"/>
    <w:rsid w:val="00DD30B4"/>
    <w:rsid w:val="00DE2246"/>
    <w:rsid w:val="00DE5538"/>
    <w:rsid w:val="00DE7AAF"/>
    <w:rsid w:val="00E439E9"/>
    <w:rsid w:val="00E6795B"/>
    <w:rsid w:val="00EA46CD"/>
    <w:rsid w:val="00EA6BBA"/>
    <w:rsid w:val="00F53B75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CB3EC9"/>
  <w15:chartTrackingRefBased/>
  <w15:docId w15:val="{59EA268D-3609-4315-8023-0B7B6940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594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74B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907E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1A7"/>
  </w:style>
  <w:style w:type="paragraph" w:styleId="a5">
    <w:name w:val="footer"/>
    <w:basedOn w:val="a"/>
    <w:link w:val="a6"/>
    <w:uiPriority w:val="99"/>
    <w:unhideWhenUsed/>
    <w:rsid w:val="00863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1A7"/>
  </w:style>
  <w:style w:type="character" w:customStyle="1" w:styleId="20">
    <w:name w:val="見出し 2 (文字)"/>
    <w:link w:val="2"/>
    <w:uiPriority w:val="9"/>
    <w:rsid w:val="001907EE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1774B2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</dc:creator>
  <cp:keywords/>
  <cp:lastModifiedBy>Yukio Miyata</cp:lastModifiedBy>
  <cp:revision>2</cp:revision>
  <dcterms:created xsi:type="dcterms:W3CDTF">2025-10-28T05:17:00Z</dcterms:created>
  <dcterms:modified xsi:type="dcterms:W3CDTF">2025-10-28T05:17:00Z</dcterms:modified>
</cp:coreProperties>
</file>